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CB09" w14:textId="133CCF72" w:rsidR="00C75F9E" w:rsidRPr="00677573" w:rsidRDefault="008359C1" w:rsidP="00244F45">
      <w:pPr>
        <w:widowControl/>
        <w:tabs>
          <w:tab w:val="right" w:pos="9746"/>
        </w:tabs>
        <w:autoSpaceDE w:val="0"/>
        <w:autoSpaceDN w:val="0"/>
        <w:snapToGrid w:val="0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677573">
        <w:rPr>
          <w:rFonts w:ascii="標楷體" w:eastAsia="標楷體" w:hAnsi="標楷體" w:hint="eastAsia"/>
          <w:b/>
          <w:sz w:val="28"/>
          <w:szCs w:val="28"/>
        </w:rPr>
        <w:t>講師：李思恩</w:t>
      </w:r>
      <w:r w:rsidRPr="00677573">
        <w:rPr>
          <w:rFonts w:ascii="標楷體" w:eastAsia="標楷體" w:hAnsi="標楷體"/>
          <w:b/>
          <w:sz w:val="28"/>
          <w:szCs w:val="28"/>
        </w:rPr>
        <w:tab/>
      </w:r>
      <w:r w:rsidRPr="00677573">
        <w:rPr>
          <w:rFonts w:ascii="標楷體" w:eastAsia="標楷體" w:hAnsi="標楷體" w:hint="eastAsia"/>
          <w:b/>
          <w:sz w:val="28"/>
          <w:szCs w:val="28"/>
        </w:rPr>
        <w:t>時數：</w:t>
      </w:r>
      <w:r w:rsidR="001872BC">
        <w:rPr>
          <w:rFonts w:ascii="標楷體" w:eastAsia="標楷體" w:hAnsi="標楷體" w:hint="eastAsia"/>
          <w:b/>
          <w:sz w:val="28"/>
          <w:szCs w:val="28"/>
        </w:rPr>
        <w:t>1</w:t>
      </w:r>
      <w:r w:rsidR="001872BC">
        <w:rPr>
          <w:rFonts w:ascii="標楷體" w:eastAsia="標楷體" w:hAnsi="標楷體"/>
          <w:b/>
          <w:sz w:val="28"/>
          <w:szCs w:val="28"/>
        </w:rPr>
        <w:t>2</w:t>
      </w:r>
      <w:r w:rsidRPr="00677573">
        <w:rPr>
          <w:rFonts w:ascii="標楷體" w:eastAsia="標楷體" w:hAnsi="標楷體" w:hint="eastAsia"/>
          <w:b/>
          <w:sz w:val="28"/>
          <w:szCs w:val="28"/>
        </w:rPr>
        <w:t>小時</w:t>
      </w:r>
    </w:p>
    <w:tbl>
      <w:tblPr>
        <w:tblW w:w="96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5386"/>
        <w:gridCol w:w="709"/>
        <w:gridCol w:w="2209"/>
      </w:tblGrid>
      <w:tr w:rsidR="00065E9F" w:rsidRPr="008A3E7C" w14:paraId="7363A149" w14:textId="77777777" w:rsidTr="0069645F">
        <w:trPr>
          <w:trHeight w:val="20"/>
          <w:jc w:val="center"/>
        </w:trPr>
        <w:tc>
          <w:tcPr>
            <w:tcW w:w="1394" w:type="dxa"/>
          </w:tcPr>
          <w:p w14:paraId="1010ED9E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單元名稱</w:t>
            </w:r>
          </w:p>
        </w:tc>
        <w:tc>
          <w:tcPr>
            <w:tcW w:w="5386" w:type="dxa"/>
          </w:tcPr>
          <w:p w14:paraId="7478759A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課</w:t>
            </w:r>
            <w:r w:rsidRPr="00EF1B3F">
              <w:rPr>
                <w:rFonts w:ascii="Calibri" w:hAnsi="Calibri"/>
                <w:b/>
              </w:rPr>
              <w:t xml:space="preserve">   </w:t>
            </w:r>
            <w:r w:rsidRPr="00EF1B3F">
              <w:rPr>
                <w:rFonts w:ascii="Calibri" w:hAnsi="Calibri"/>
                <w:b/>
              </w:rPr>
              <w:t>程</w:t>
            </w:r>
            <w:r w:rsidRPr="00EF1B3F">
              <w:rPr>
                <w:rFonts w:ascii="Calibri" w:hAnsi="Calibri"/>
                <w:b/>
              </w:rPr>
              <w:t xml:space="preserve">   </w:t>
            </w:r>
            <w:r w:rsidRPr="00EF1B3F">
              <w:rPr>
                <w:rFonts w:ascii="Calibri" w:hAnsi="Calibri"/>
                <w:b/>
              </w:rPr>
              <w:t>大</w:t>
            </w:r>
            <w:r w:rsidRPr="00EF1B3F">
              <w:rPr>
                <w:rFonts w:ascii="Calibri" w:hAnsi="Calibri"/>
                <w:b/>
              </w:rPr>
              <w:t xml:space="preserve">  </w:t>
            </w:r>
            <w:r w:rsidRPr="00EF1B3F">
              <w:rPr>
                <w:rFonts w:ascii="Calibri" w:hAnsi="Calibri"/>
                <w:b/>
              </w:rPr>
              <w:t>綱</w:t>
            </w:r>
            <w:r w:rsidRPr="00EF1B3F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09" w:type="dxa"/>
          </w:tcPr>
          <w:p w14:paraId="4C447F6B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時數</w:t>
            </w:r>
          </w:p>
        </w:tc>
        <w:tc>
          <w:tcPr>
            <w:tcW w:w="2209" w:type="dxa"/>
          </w:tcPr>
          <w:p w14:paraId="7AD90A0D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教學手法</w:t>
            </w:r>
          </w:p>
        </w:tc>
      </w:tr>
      <w:tr w:rsidR="00244F45" w:rsidRPr="00557E9E" w14:paraId="4EF2141E" w14:textId="77777777" w:rsidTr="0069645F">
        <w:trPr>
          <w:trHeight w:val="20"/>
          <w:jc w:val="center"/>
        </w:trPr>
        <w:tc>
          <w:tcPr>
            <w:tcW w:w="13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9332F6" w14:textId="276B358B" w:rsidR="00A42CFA" w:rsidRPr="00CD7BDB" w:rsidRDefault="0069645F" w:rsidP="00A42CFA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談判的目標與目的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0CEF" w14:textId="19EF3C77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雙贏是用妥協與退讓換來的？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成功談判的基礎</w:t>
            </w:r>
          </w:p>
          <w:p w14:paraId="58BB3F61" w14:textId="09EF6EEF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為什麼贏了卻感覺輸了？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贏了這回卻輸了關係</w:t>
            </w:r>
          </w:p>
          <w:p w14:paraId="0D15F2C5" w14:textId="417F8829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恩威並濟、軟硬兼施的談判才有效？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對方在意才是有效的籌碼</w:t>
            </w:r>
          </w:p>
          <w:p w14:paraId="6F199F2E" w14:textId="549775B8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用迴紋針換到一棟房？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價值不對稱與</w:t>
            </w:r>
            <w:proofErr w:type="gramStart"/>
            <w:r w:rsidRPr="007805EA">
              <w:rPr>
                <w:rFonts w:ascii="Calibri" w:hAnsi="Calibri" w:hint="eastAsia"/>
                <w:bCs/>
              </w:rPr>
              <w:t>與心理偏誤的</w:t>
            </w:r>
            <w:proofErr w:type="gramEnd"/>
            <w:r w:rsidRPr="007805EA">
              <w:rPr>
                <w:rFonts w:ascii="Calibri" w:hAnsi="Calibri" w:hint="eastAsia"/>
                <w:bCs/>
              </w:rPr>
              <w:t>影響</w:t>
            </w:r>
          </w:p>
          <w:p w14:paraId="6D16D802" w14:textId="0A8468CC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其實你和我的目標一致？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找出合作雙贏的要件</w:t>
            </w:r>
          </w:p>
          <w:p w14:paraId="66FC1159" w14:textId="14B50845" w:rsidR="00EF390E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你要面子，還是裡子？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目標與「最佳替代方案」</w:t>
            </w:r>
          </w:p>
          <w:p w14:paraId="5D049E22" w14:textId="000AEE5A" w:rsidR="00A42CFA" w:rsidRPr="007805EA" w:rsidRDefault="00EF390E" w:rsidP="0069645F">
            <w:pPr>
              <w:numPr>
                <w:ilvl w:val="0"/>
                <w:numId w:val="7"/>
              </w:numPr>
              <w:adjustRightInd w:val="0"/>
              <w:snapToGrid w:val="0"/>
              <w:ind w:left="284" w:rightChars="85" w:right="204" w:hanging="284"/>
              <w:textAlignment w:val="baseline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是誰</w:t>
            </w:r>
            <w:proofErr w:type="gramStart"/>
            <w:r w:rsidRPr="0069645F">
              <w:rPr>
                <w:rFonts w:ascii="Calibri" w:hAnsi="Calibri" w:hint="eastAsia"/>
                <w:b/>
              </w:rPr>
              <w:t>說了算</w:t>
            </w:r>
            <w:proofErr w:type="gramEnd"/>
            <w:r w:rsidRPr="0069645F">
              <w:rPr>
                <w:rFonts w:ascii="Calibri" w:hAnsi="Calibri" w:hint="eastAsia"/>
                <w:b/>
              </w:rPr>
              <w:t>？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 w:rsidRPr="007805EA">
              <w:rPr>
                <w:rFonts w:ascii="Calibri" w:hAnsi="Calibri" w:hint="eastAsia"/>
                <w:bCs/>
              </w:rPr>
              <w:t>—</w:t>
            </w:r>
            <w:proofErr w:type="gramEnd"/>
            <w:r w:rsidRPr="007805EA">
              <w:rPr>
                <w:rFonts w:ascii="Calibri" w:hAnsi="Calibri" w:hint="eastAsia"/>
                <w:bCs/>
              </w:rPr>
              <w:t>利害關係人的區分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550C" w14:textId="3A0EC792" w:rsidR="00A42CFA" w:rsidRPr="00CD7BDB" w:rsidRDefault="007805EA" w:rsidP="00A42CFA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4</w:t>
            </w:r>
            <w:r w:rsidR="00A42CFA">
              <w:rPr>
                <w:rFonts w:ascii="Calibri" w:hAnsi="Calibri"/>
              </w:rPr>
              <w:t>hrs.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06470F" w14:textId="77777777" w:rsidR="00A42CFA" w:rsidRPr="0020428A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  <w:color w:val="FF0000"/>
              </w:rPr>
            </w:pPr>
            <w:r w:rsidRPr="0020428A">
              <w:rPr>
                <w:rFonts w:ascii="Calibri" w:hAnsi="Calibri" w:hint="eastAsia"/>
                <w:bCs/>
                <w:color w:val="FF0000"/>
              </w:rPr>
              <w:t>討論：沙灘愛情故事</w:t>
            </w:r>
          </w:p>
          <w:p w14:paraId="28952A65" w14:textId="77777777" w:rsidR="00A42CFA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演練：面對釘子戶</w:t>
            </w:r>
          </w:p>
          <w:p w14:paraId="2FFF15E5" w14:textId="77777777" w:rsidR="007805EA" w:rsidRPr="0020428A" w:rsidRDefault="007805EA" w:rsidP="007805E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  <w:color w:val="FF0000"/>
              </w:rPr>
            </w:pPr>
            <w:r w:rsidRPr="0020428A">
              <w:rPr>
                <w:rFonts w:ascii="Calibri" w:hAnsi="Calibri" w:hint="eastAsia"/>
                <w:bCs/>
                <w:color w:val="FF0000"/>
              </w:rPr>
              <w:t>演練：紅藍對抗</w:t>
            </w:r>
          </w:p>
          <w:p w14:paraId="712E06E7" w14:textId="77777777" w:rsidR="00EF390E" w:rsidRDefault="00EF390E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討論：心理帳戶</w:t>
            </w:r>
          </w:p>
          <w:p w14:paraId="0D4298F1" w14:textId="6AEDD294" w:rsidR="00EF390E" w:rsidRPr="00A42CFA" w:rsidRDefault="00EF390E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討論：利害關係人</w:t>
            </w:r>
          </w:p>
        </w:tc>
      </w:tr>
      <w:tr w:rsidR="00A42CFA" w:rsidRPr="008A3E7C" w14:paraId="47926EA3" w14:textId="77777777" w:rsidTr="0069645F">
        <w:trPr>
          <w:trHeight w:val="20"/>
          <w:jc w:val="center"/>
        </w:trPr>
        <w:tc>
          <w:tcPr>
            <w:tcW w:w="1394" w:type="dxa"/>
          </w:tcPr>
          <w:p w14:paraId="502F646E" w14:textId="6BCD9F70" w:rsidR="00A42CFA" w:rsidRPr="00EF1B3F" w:rsidRDefault="0069645F" w:rsidP="00A42CFA">
            <w:pPr>
              <w:widowControl/>
              <w:tabs>
                <w:tab w:val="left" w:pos="426"/>
              </w:tabs>
              <w:autoSpaceDE w:val="0"/>
              <w:autoSpaceDN w:val="0"/>
              <w:snapToGrid w:val="0"/>
              <w:textAlignment w:val="bottom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影響他人的策略與工具</w:t>
            </w:r>
          </w:p>
        </w:tc>
        <w:tc>
          <w:tcPr>
            <w:tcW w:w="5386" w:type="dxa"/>
          </w:tcPr>
          <w:p w14:paraId="6C310BB2" w14:textId="38B701B8" w:rsidR="00EF390E" w:rsidRPr="007805EA" w:rsidRDefault="00EF390E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設密碼：環境安排與影響策略</w:t>
            </w:r>
            <w:r w:rsidR="00C62640" w:rsidRPr="0069645F">
              <w:rPr>
                <w:rFonts w:ascii="Calibri" w:hAnsi="Calibri"/>
                <w:b/>
              </w:rPr>
              <w:br/>
            </w:r>
            <w:proofErr w:type="gramStart"/>
            <w:r w:rsidR="00C62640">
              <w:rPr>
                <w:rFonts w:ascii="Calibri" w:hAnsi="Calibri" w:hint="eastAsia"/>
                <w:bCs/>
              </w:rPr>
              <w:t>—</w:t>
            </w:r>
            <w:proofErr w:type="gramEnd"/>
            <w:r w:rsidR="00C62640">
              <w:rPr>
                <w:rFonts w:ascii="Calibri" w:hAnsi="Calibri" w:hint="eastAsia"/>
                <w:bCs/>
              </w:rPr>
              <w:t>影響他人的策略與話術運用</w:t>
            </w:r>
          </w:p>
          <w:p w14:paraId="342E49F5" w14:textId="3577FE0A" w:rsidR="00EF390E" w:rsidRPr="007805EA" w:rsidRDefault="00EF390E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調頻道：針對四種風格的對應策略</w:t>
            </w:r>
            <w:r w:rsidR="00C62640" w:rsidRPr="0069645F">
              <w:rPr>
                <w:rFonts w:ascii="Calibri" w:hAnsi="Calibri"/>
                <w:b/>
              </w:rPr>
              <w:br/>
            </w:r>
            <w:proofErr w:type="gramStart"/>
            <w:r w:rsidR="00C62640">
              <w:rPr>
                <w:rFonts w:ascii="Calibri" w:hAnsi="Calibri" w:hint="eastAsia"/>
                <w:bCs/>
              </w:rPr>
              <w:t>—</w:t>
            </w:r>
            <w:proofErr w:type="gramEnd"/>
            <w:r w:rsidR="00C62640">
              <w:rPr>
                <w:rFonts w:ascii="Calibri" w:hAnsi="Calibri" w:hint="eastAsia"/>
                <w:bCs/>
              </w:rPr>
              <w:t>善用個人溝通風格有效溝通</w:t>
            </w:r>
          </w:p>
          <w:p w14:paraId="6536502E" w14:textId="47D6F7D4" w:rsidR="00A42CFA" w:rsidRPr="0069645F" w:rsidRDefault="00EF390E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開天線：多理解就少誤解</w:t>
            </w:r>
            <w:r w:rsidR="00C62640" w:rsidRPr="0069645F">
              <w:rPr>
                <w:rFonts w:ascii="Calibri" w:hAnsi="Calibri"/>
                <w:b/>
              </w:rPr>
              <w:br/>
            </w:r>
            <w:proofErr w:type="gramStart"/>
            <w:r w:rsidR="00C62640">
              <w:rPr>
                <w:rFonts w:ascii="Calibri" w:hAnsi="Calibri" w:hint="eastAsia"/>
                <w:bCs/>
              </w:rPr>
              <w:t>—</w:t>
            </w:r>
            <w:proofErr w:type="gramEnd"/>
            <w:r w:rsidR="00C62640">
              <w:rPr>
                <w:rFonts w:ascii="Calibri" w:hAnsi="Calibri" w:hint="eastAsia"/>
                <w:bCs/>
              </w:rPr>
              <w:t>掌握對方風格，避免衝突</w:t>
            </w:r>
          </w:p>
        </w:tc>
        <w:tc>
          <w:tcPr>
            <w:tcW w:w="709" w:type="dxa"/>
          </w:tcPr>
          <w:p w14:paraId="6FAED43E" w14:textId="2F41D111" w:rsidR="00A42CFA" w:rsidRPr="00EF1B3F" w:rsidRDefault="0069645F" w:rsidP="00A42CFA">
            <w:pPr>
              <w:widowControl/>
              <w:tabs>
                <w:tab w:val="left" w:pos="2977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A42CFA">
              <w:rPr>
                <w:rFonts w:ascii="Calibri" w:hAnsi="Calibri"/>
              </w:rPr>
              <w:t>hrs.</w:t>
            </w:r>
          </w:p>
        </w:tc>
        <w:tc>
          <w:tcPr>
            <w:tcW w:w="2209" w:type="dxa"/>
          </w:tcPr>
          <w:p w14:paraId="2DAD426C" w14:textId="01FCEB4D" w:rsidR="00A42CFA" w:rsidRPr="0020428A" w:rsidRDefault="00EF390E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color w:val="FF0000"/>
              </w:rPr>
            </w:pPr>
            <w:r w:rsidRPr="0020428A">
              <w:rPr>
                <w:rFonts w:ascii="Calibri" w:hAnsi="Calibri" w:hint="eastAsia"/>
                <w:color w:val="FF0000"/>
              </w:rPr>
              <w:t>測驗</w:t>
            </w:r>
            <w:r w:rsidR="00A42CFA" w:rsidRPr="0020428A">
              <w:rPr>
                <w:rFonts w:ascii="Calibri" w:hAnsi="Calibri"/>
                <w:color w:val="FF0000"/>
              </w:rPr>
              <w:t>：</w:t>
            </w:r>
            <w:r w:rsidRPr="0020428A">
              <w:rPr>
                <w:rFonts w:ascii="Calibri" w:hAnsi="Calibri" w:hint="eastAsia"/>
                <w:color w:val="FF0000"/>
              </w:rPr>
              <w:t>個人溝通風格</w:t>
            </w:r>
          </w:p>
          <w:p w14:paraId="6AD9FB81" w14:textId="25B95DA0" w:rsidR="007805EA" w:rsidRPr="0069645F" w:rsidRDefault="00A42CFA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 w:rsidRPr="00EF1B3F">
              <w:rPr>
                <w:rFonts w:ascii="Calibri" w:hAnsi="Calibri"/>
              </w:rPr>
              <w:t>演練：不同風格對應</w:t>
            </w:r>
          </w:p>
        </w:tc>
      </w:tr>
      <w:tr w:rsidR="00C62640" w:rsidRPr="008A3E7C" w14:paraId="5FD7AD90" w14:textId="77777777" w:rsidTr="0069645F">
        <w:trPr>
          <w:trHeight w:val="20"/>
          <w:jc w:val="center"/>
        </w:trPr>
        <w:tc>
          <w:tcPr>
            <w:tcW w:w="1394" w:type="dxa"/>
          </w:tcPr>
          <w:p w14:paraId="75863687" w14:textId="284D7BFB" w:rsidR="00C62640" w:rsidRDefault="0069645F" w:rsidP="00A42CFA">
            <w:pPr>
              <w:widowControl/>
              <w:tabs>
                <w:tab w:val="left" w:pos="426"/>
              </w:tabs>
              <w:autoSpaceDE w:val="0"/>
              <w:autoSpaceDN w:val="0"/>
              <w:snapToGrid w:val="0"/>
              <w:textAlignment w:val="bottom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維繫和諧氛圍避免衝突</w:t>
            </w:r>
          </w:p>
        </w:tc>
        <w:tc>
          <w:tcPr>
            <w:tcW w:w="5386" w:type="dxa"/>
          </w:tcPr>
          <w:p w14:paraId="5F7F183F" w14:textId="77777777" w:rsidR="0069645F" w:rsidRPr="007805EA" w:rsidRDefault="0069645F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解</w:t>
            </w:r>
            <w:r w:rsidRPr="0069645F">
              <w:rPr>
                <w:rFonts w:ascii="Calibri" w:hAnsi="Calibri" w:hint="eastAsia"/>
                <w:b/>
              </w:rPr>
              <w:t>bug</w:t>
            </w:r>
            <w:r w:rsidRPr="0069645F">
              <w:rPr>
                <w:rFonts w:ascii="Calibri" w:hAnsi="Calibri" w:hint="eastAsia"/>
                <w:b/>
              </w:rPr>
              <w:t>：除了「盲點」更有「</w:t>
            </w:r>
            <w:proofErr w:type="gramStart"/>
            <w:r w:rsidRPr="0069645F">
              <w:rPr>
                <w:rFonts w:ascii="Calibri" w:hAnsi="Calibri" w:hint="eastAsia"/>
                <w:b/>
              </w:rPr>
              <w:t>聾點</w:t>
            </w:r>
            <w:proofErr w:type="gramEnd"/>
            <w:r w:rsidRPr="0069645F">
              <w:rPr>
                <w:rFonts w:ascii="Calibri" w:hAnsi="Calibri" w:hint="eastAsia"/>
                <w:b/>
              </w:rPr>
              <w:t>」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>
              <w:rPr>
                <w:rFonts w:ascii="Calibri" w:hAnsi="Calibri" w:hint="eastAsia"/>
                <w:bCs/>
              </w:rPr>
              <w:t>—</w:t>
            </w:r>
            <w:proofErr w:type="gramEnd"/>
            <w:r>
              <w:rPr>
                <w:rFonts w:ascii="Calibri" w:hAnsi="Calibri" w:hint="eastAsia"/>
                <w:bCs/>
              </w:rPr>
              <w:t>注意三種溝通干擾，克服心理障礙</w:t>
            </w:r>
          </w:p>
          <w:p w14:paraId="38E6DFD7" w14:textId="1C99ECBE" w:rsidR="00C62640" w:rsidRPr="0069645F" w:rsidRDefault="0069645F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控音量：從</w:t>
            </w:r>
            <w:r w:rsidRPr="0069645F">
              <w:rPr>
                <w:rFonts w:ascii="Calibri" w:hAnsi="Calibri" w:hint="eastAsia"/>
                <w:b/>
              </w:rPr>
              <w:t>OK</w:t>
            </w:r>
            <w:r w:rsidRPr="0069645F">
              <w:rPr>
                <w:rFonts w:ascii="Calibri" w:hAnsi="Calibri" w:hint="eastAsia"/>
                <w:b/>
              </w:rPr>
              <w:t>象限中判斷自我狀態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>
              <w:rPr>
                <w:rFonts w:ascii="Calibri" w:hAnsi="Calibri" w:hint="eastAsia"/>
                <w:bCs/>
              </w:rPr>
              <w:t>—</w:t>
            </w:r>
            <w:proofErr w:type="gramEnd"/>
            <w:r>
              <w:rPr>
                <w:rFonts w:ascii="Calibri" w:hAnsi="Calibri" w:hint="eastAsia"/>
                <w:bCs/>
              </w:rPr>
              <w:t>多用成人型的體恤與探索語氣和諧溝通</w:t>
            </w:r>
          </w:p>
        </w:tc>
        <w:tc>
          <w:tcPr>
            <w:tcW w:w="709" w:type="dxa"/>
          </w:tcPr>
          <w:p w14:paraId="0C260C42" w14:textId="71FD6F08" w:rsidR="00C62640" w:rsidRDefault="0069645F" w:rsidP="00A42CFA">
            <w:pPr>
              <w:widowControl/>
              <w:tabs>
                <w:tab w:val="left" w:pos="2977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C62640">
              <w:rPr>
                <w:rFonts w:ascii="Calibri" w:hAnsi="Calibri"/>
              </w:rPr>
              <w:t>hrs.</w:t>
            </w:r>
          </w:p>
        </w:tc>
        <w:tc>
          <w:tcPr>
            <w:tcW w:w="2209" w:type="dxa"/>
          </w:tcPr>
          <w:p w14:paraId="56741832" w14:textId="77777777" w:rsidR="0069645F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測驗：傾聽效率</w:t>
            </w:r>
          </w:p>
          <w:p w14:paraId="3ED11014" w14:textId="77777777" w:rsidR="0069645F" w:rsidRPr="00D7242C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dstrike/>
              </w:rPr>
            </w:pPr>
            <w:r w:rsidRPr="00D7242C">
              <w:rPr>
                <w:rFonts w:ascii="Calibri" w:hAnsi="Calibri" w:hint="eastAsia"/>
                <w:dstrike/>
              </w:rPr>
              <w:t>演練：圖形傳達</w:t>
            </w:r>
          </w:p>
          <w:p w14:paraId="7562A7E7" w14:textId="77777777" w:rsidR="0069645F" w:rsidRPr="0020428A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color w:val="FF0000"/>
              </w:rPr>
            </w:pPr>
            <w:r w:rsidRPr="0020428A">
              <w:rPr>
                <w:rFonts w:ascii="Calibri" w:hAnsi="Calibri" w:hint="eastAsia"/>
                <w:color w:val="FF0000"/>
              </w:rPr>
              <w:t>演練：去料練習</w:t>
            </w:r>
          </w:p>
          <w:p w14:paraId="2AB0E897" w14:textId="24E2A3F9" w:rsidR="00C62640" w:rsidRDefault="0069645F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 w:rsidRPr="0020428A">
              <w:rPr>
                <w:rFonts w:ascii="Calibri" w:hAnsi="Calibri" w:hint="eastAsia"/>
                <w:color w:val="FF0000"/>
              </w:rPr>
              <w:t>測驗：溝通回應風格</w:t>
            </w:r>
          </w:p>
        </w:tc>
      </w:tr>
      <w:tr w:rsidR="0069645F" w:rsidRPr="008A3E7C" w14:paraId="69256773" w14:textId="77777777" w:rsidTr="0069645F">
        <w:trPr>
          <w:trHeight w:val="20"/>
          <w:jc w:val="center"/>
        </w:trPr>
        <w:tc>
          <w:tcPr>
            <w:tcW w:w="1394" w:type="dxa"/>
          </w:tcPr>
          <w:p w14:paraId="1A36FD41" w14:textId="26029E41" w:rsidR="0069645F" w:rsidRDefault="0069645F" w:rsidP="00A42CFA">
            <w:pPr>
              <w:widowControl/>
              <w:tabs>
                <w:tab w:val="left" w:pos="426"/>
              </w:tabs>
              <w:autoSpaceDE w:val="0"/>
              <w:autoSpaceDN w:val="0"/>
              <w:snapToGrid w:val="0"/>
              <w:textAlignment w:val="bottom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由理解出發達成共識</w:t>
            </w:r>
          </w:p>
        </w:tc>
        <w:tc>
          <w:tcPr>
            <w:tcW w:w="5386" w:type="dxa"/>
          </w:tcPr>
          <w:p w14:paraId="02E3DB0E" w14:textId="77777777" w:rsidR="0069645F" w:rsidRPr="007805EA" w:rsidRDefault="0069645F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鋪軌道：以探索提問引導對方的需求</w:t>
            </w:r>
            <w:r w:rsidRPr="0069645F">
              <w:rPr>
                <w:rFonts w:ascii="Calibri" w:hAnsi="Calibri"/>
                <w:b/>
              </w:rPr>
              <w:br/>
            </w:r>
            <w:proofErr w:type="gramStart"/>
            <w:r>
              <w:rPr>
                <w:rFonts w:ascii="Calibri" w:hAnsi="Calibri" w:hint="eastAsia"/>
                <w:bCs/>
              </w:rPr>
              <w:t>—</w:t>
            </w:r>
            <w:proofErr w:type="gramEnd"/>
            <w:r>
              <w:rPr>
                <w:rFonts w:ascii="Calibri" w:hAnsi="Calibri" w:hint="eastAsia"/>
                <w:bCs/>
              </w:rPr>
              <w:t>以</w:t>
            </w:r>
            <w:r>
              <w:rPr>
                <w:rFonts w:ascii="Calibri" w:hAnsi="Calibri" w:hint="eastAsia"/>
                <w:bCs/>
              </w:rPr>
              <w:t>SPIN</w:t>
            </w:r>
            <w:r>
              <w:rPr>
                <w:rFonts w:ascii="Calibri" w:hAnsi="Calibri" w:hint="eastAsia"/>
                <w:bCs/>
              </w:rPr>
              <w:t>提問術有效說服</w:t>
            </w:r>
          </w:p>
          <w:p w14:paraId="4A9E54B2" w14:textId="7A574F6C" w:rsidR="0069645F" w:rsidRPr="007805EA" w:rsidRDefault="0069645F" w:rsidP="0069645F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  <w:bCs/>
              </w:rPr>
            </w:pPr>
            <w:r w:rsidRPr="0069645F">
              <w:rPr>
                <w:rFonts w:ascii="Calibri" w:hAnsi="Calibri" w:hint="eastAsia"/>
                <w:b/>
              </w:rPr>
              <w:t>查結構：利用「</w:t>
            </w:r>
            <w:r w:rsidRPr="0069645F">
              <w:rPr>
                <w:rFonts w:ascii="Calibri" w:hAnsi="Calibri" w:hint="eastAsia"/>
                <w:b/>
              </w:rPr>
              <w:t>ABC</w:t>
            </w:r>
            <w:r w:rsidRPr="0069645F">
              <w:rPr>
                <w:rFonts w:ascii="Calibri" w:hAnsi="Calibri" w:hint="eastAsia"/>
                <w:b/>
              </w:rPr>
              <w:t>談判架構工具表」盤點重點</w:t>
            </w:r>
            <w:r>
              <w:rPr>
                <w:rFonts w:ascii="Calibri" w:hAnsi="Calibri"/>
                <w:bCs/>
              </w:rPr>
              <w:br/>
            </w:r>
            <w:proofErr w:type="gramStart"/>
            <w:r>
              <w:rPr>
                <w:rFonts w:ascii="Calibri" w:hAnsi="Calibri" w:hint="eastAsia"/>
                <w:bCs/>
              </w:rPr>
              <w:t>—</w:t>
            </w:r>
            <w:proofErr w:type="gramEnd"/>
            <w:r>
              <w:rPr>
                <w:rFonts w:ascii="Calibri" w:hAnsi="Calibri" w:hint="eastAsia"/>
                <w:bCs/>
              </w:rPr>
              <w:t>A</w:t>
            </w:r>
            <w:r>
              <w:rPr>
                <w:rFonts w:ascii="Calibri" w:hAnsi="Calibri"/>
                <w:bCs/>
              </w:rPr>
              <w:t>BC</w:t>
            </w:r>
            <w:r>
              <w:rPr>
                <w:rFonts w:ascii="Calibri" w:hAnsi="Calibri" w:hint="eastAsia"/>
                <w:bCs/>
              </w:rPr>
              <w:t>三要素與談判</w:t>
            </w:r>
            <w:r>
              <w:rPr>
                <w:rFonts w:ascii="Calibri" w:hAnsi="Calibri" w:hint="eastAsia"/>
                <w:bCs/>
              </w:rPr>
              <w:t>123</w:t>
            </w:r>
            <w:r>
              <w:rPr>
                <w:rFonts w:ascii="Calibri" w:hAnsi="Calibri" w:hint="eastAsia"/>
                <w:bCs/>
              </w:rPr>
              <w:t>的結合運用</w:t>
            </w:r>
          </w:p>
        </w:tc>
        <w:tc>
          <w:tcPr>
            <w:tcW w:w="709" w:type="dxa"/>
          </w:tcPr>
          <w:p w14:paraId="3723FF57" w14:textId="084A91C2" w:rsidR="0069645F" w:rsidRDefault="0069645F" w:rsidP="00A42CFA">
            <w:pPr>
              <w:widowControl/>
              <w:tabs>
                <w:tab w:val="left" w:pos="2977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3hrs.</w:t>
            </w:r>
          </w:p>
        </w:tc>
        <w:tc>
          <w:tcPr>
            <w:tcW w:w="2209" w:type="dxa"/>
          </w:tcPr>
          <w:p w14:paraId="3A773C93" w14:textId="77777777" w:rsidR="0069645F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演練：</w:t>
            </w:r>
            <w:r>
              <w:rPr>
                <w:rFonts w:ascii="Calibri" w:hAnsi="Calibri" w:hint="eastAsia"/>
              </w:rPr>
              <w:t>SPIN</w:t>
            </w:r>
            <w:r>
              <w:rPr>
                <w:rFonts w:ascii="Calibri" w:hAnsi="Calibri" w:hint="eastAsia"/>
              </w:rPr>
              <w:t>提問</w:t>
            </w:r>
          </w:p>
          <w:p w14:paraId="0B5BAD9F" w14:textId="77777777" w:rsidR="0069645F" w:rsidRPr="0020428A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color w:val="FF0000"/>
              </w:rPr>
            </w:pPr>
            <w:r w:rsidRPr="0020428A">
              <w:rPr>
                <w:rFonts w:ascii="Calibri" w:hAnsi="Calibri" w:hint="eastAsia"/>
                <w:color w:val="FF0000"/>
              </w:rPr>
              <w:t>演練：白經理與大偉</w:t>
            </w:r>
          </w:p>
          <w:p w14:paraId="5720548C" w14:textId="77777777" w:rsidR="0069645F" w:rsidRPr="0020428A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  <w:color w:val="FF0000"/>
              </w:rPr>
            </w:pPr>
            <w:r w:rsidRPr="0020428A">
              <w:rPr>
                <w:rFonts w:ascii="Calibri" w:hAnsi="Calibri" w:hint="eastAsia"/>
                <w:bCs/>
                <w:color w:val="FF0000"/>
              </w:rPr>
              <w:t>討論：小華與阿明</w:t>
            </w:r>
          </w:p>
          <w:p w14:paraId="7B077BCD" w14:textId="0E586A03" w:rsidR="0069645F" w:rsidRDefault="0069645F" w:rsidP="0069645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  <w:bCs/>
              </w:rPr>
              <w:t>演練：</w:t>
            </w:r>
            <w:r>
              <w:rPr>
                <w:rFonts w:ascii="Calibri" w:hAnsi="Calibri" w:hint="eastAsia"/>
                <w:bCs/>
              </w:rPr>
              <w:t>A</w:t>
            </w:r>
            <w:r>
              <w:rPr>
                <w:rFonts w:ascii="Calibri" w:hAnsi="Calibri"/>
                <w:bCs/>
              </w:rPr>
              <w:t>BC</w:t>
            </w:r>
            <w:r>
              <w:rPr>
                <w:rFonts w:ascii="Calibri" w:hAnsi="Calibri" w:hint="eastAsia"/>
                <w:bCs/>
              </w:rPr>
              <w:t>工具表</w:t>
            </w:r>
          </w:p>
        </w:tc>
      </w:tr>
    </w:tbl>
    <w:p w14:paraId="34ADF587" w14:textId="163C3A30" w:rsidR="006F503F" w:rsidRPr="00244F45" w:rsidRDefault="00620C6A" w:rsidP="00A31434">
      <w:pPr>
        <w:pStyle w:val="a3"/>
        <w:pBdr>
          <w:bottom w:val="none" w:sz="0" w:space="0" w:color="auto"/>
        </w:pBdr>
        <w:rPr>
          <w:rFonts w:ascii="Times New Roman" w:eastAsia="新細明體"/>
          <w:sz w:val="24"/>
          <w:szCs w:val="14"/>
        </w:rPr>
      </w:pPr>
      <w:proofErr w:type="gramStart"/>
      <w:r>
        <w:rPr>
          <w:rFonts w:ascii="Times New Roman" w:eastAsia="新細明體" w:hint="eastAsia"/>
          <w:sz w:val="24"/>
          <w:szCs w:val="14"/>
        </w:rPr>
        <w:t>＊</w:t>
      </w:r>
      <w:proofErr w:type="gramEnd"/>
      <w:r>
        <w:rPr>
          <w:rFonts w:ascii="Times New Roman" w:eastAsia="新細明體" w:hint="eastAsia"/>
          <w:sz w:val="24"/>
          <w:szCs w:val="14"/>
        </w:rPr>
        <w:t>本課程搭配李思恩老師「談判是無限賽局」一書做為講義，</w:t>
      </w:r>
      <w:proofErr w:type="gramStart"/>
      <w:r>
        <w:rPr>
          <w:rFonts w:ascii="Times New Roman" w:eastAsia="新細明體" w:hint="eastAsia"/>
          <w:sz w:val="24"/>
          <w:szCs w:val="14"/>
        </w:rPr>
        <w:t>課件另</w:t>
      </w:r>
      <w:proofErr w:type="gramEnd"/>
      <w:r>
        <w:rPr>
          <w:rFonts w:ascii="Times New Roman" w:eastAsia="新細明體" w:hint="eastAsia"/>
          <w:sz w:val="24"/>
          <w:szCs w:val="14"/>
        </w:rPr>
        <w:t>有測驗單與活動單。</w:t>
      </w:r>
    </w:p>
    <w:sectPr w:rsidR="006F503F" w:rsidRPr="00244F45" w:rsidSect="00EF1B3F">
      <w:headerReference w:type="default" r:id="rId7"/>
      <w:footerReference w:type="default" r:id="rId8"/>
      <w:pgSz w:w="11906" w:h="16838"/>
      <w:pgMar w:top="2410" w:right="1080" w:bottom="1440" w:left="1080" w:header="12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6CFA" w14:textId="77777777" w:rsidR="00A400A8" w:rsidRDefault="00A400A8">
      <w:r>
        <w:separator/>
      </w:r>
    </w:p>
  </w:endnote>
  <w:endnote w:type="continuationSeparator" w:id="0">
    <w:p w14:paraId="244D64B1" w14:textId="77777777" w:rsidR="00A400A8" w:rsidRDefault="00A4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0746" w14:textId="2BF684F4" w:rsidR="00DA249C" w:rsidRPr="00677573" w:rsidRDefault="00DA249C" w:rsidP="005A4E5D">
    <w:pPr>
      <w:pStyle w:val="a6"/>
      <w:pBdr>
        <w:top w:val="single" w:sz="12" w:space="1" w:color="auto"/>
      </w:pBdr>
      <w:tabs>
        <w:tab w:val="clear" w:pos="8306"/>
        <w:tab w:val="right" w:pos="8820"/>
      </w:tabs>
      <w:ind w:leftChars="-172" w:left="-413" w:rightChars="-171" w:right="-410"/>
      <w:rPr>
        <w:b/>
        <w:sz w:val="24"/>
        <w:szCs w:val="24"/>
      </w:rPr>
    </w:pPr>
    <w:r w:rsidRPr="0089701D">
      <w:rPr>
        <w:b/>
        <w:sz w:val="28"/>
        <w:szCs w:val="28"/>
      </w:rPr>
      <w:t>Copyright</w:t>
    </w:r>
    <w:r>
      <w:rPr>
        <w:b/>
        <w:sz w:val="28"/>
        <w:szCs w:val="28"/>
      </w:rPr>
      <w:fldChar w:fldCharType="begin"/>
    </w:r>
    <w:r w:rsidRPr="0089701D">
      <w:rPr>
        <w:b/>
        <w:sz w:val="28"/>
        <w:szCs w:val="28"/>
      </w:rPr>
      <w:instrText xml:space="preserve"> </w:instrText>
    </w:r>
    <w:r w:rsidRPr="0089701D">
      <w:rPr>
        <w:rFonts w:hint="eastAsia"/>
        <w:b/>
        <w:sz w:val="28"/>
        <w:szCs w:val="28"/>
      </w:rPr>
      <w:instrText>eq \o\ac(</w:instrText>
    </w:r>
    <w:r w:rsidRPr="0089701D">
      <w:rPr>
        <w:rFonts w:hint="eastAsia"/>
        <w:b/>
        <w:sz w:val="28"/>
        <w:szCs w:val="28"/>
      </w:rPr>
      <w:instrText>○</w:instrText>
    </w:r>
    <w:r w:rsidRPr="0089701D">
      <w:rPr>
        <w:rFonts w:hint="eastAsia"/>
        <w:b/>
        <w:sz w:val="28"/>
        <w:szCs w:val="28"/>
      </w:rPr>
      <w:instrText>,</w:instrText>
    </w:r>
    <w:r w:rsidRPr="0089701D">
      <w:rPr>
        <w:rFonts w:hint="eastAsia"/>
        <w:b/>
        <w:position w:val="3"/>
        <w:sz w:val="19"/>
        <w:szCs w:val="28"/>
      </w:rPr>
      <w:instrText>C</w:instrText>
    </w:r>
    <w:r w:rsidRPr="0089701D">
      <w:rPr>
        <w:rFonts w:hint="eastAsia"/>
        <w:b/>
        <w:sz w:val="28"/>
        <w:szCs w:val="28"/>
      </w:rPr>
      <w:instrText>)</w:instrText>
    </w:r>
    <w:r>
      <w:rPr>
        <w:b/>
        <w:sz w:val="28"/>
        <w:szCs w:val="28"/>
      </w:rPr>
      <w:fldChar w:fldCharType="end"/>
    </w:r>
    <w:r w:rsidRPr="0089701D">
      <w:rPr>
        <w:b/>
        <w:sz w:val="24"/>
        <w:szCs w:val="24"/>
      </w:rPr>
      <w:t xml:space="preserve"> 20</w:t>
    </w:r>
    <w:r w:rsidR="00A55932">
      <w:rPr>
        <w:b/>
        <w:sz w:val="24"/>
        <w:szCs w:val="24"/>
      </w:rPr>
      <w:t>2</w:t>
    </w:r>
    <w:r w:rsidR="00244F45">
      <w:rPr>
        <w:b/>
        <w:sz w:val="24"/>
        <w:szCs w:val="24"/>
      </w:rPr>
      <w:t>1</w:t>
    </w:r>
    <w:r w:rsidRPr="0089701D">
      <w:rPr>
        <w:b/>
        <w:sz w:val="24"/>
        <w:szCs w:val="24"/>
      </w:rPr>
      <w:t xml:space="preserve">, </w:t>
    </w:r>
    <w:r w:rsidRPr="0089701D">
      <w:rPr>
        <w:b/>
        <w:i/>
        <w:sz w:val="24"/>
        <w:szCs w:val="24"/>
      </w:rPr>
      <w:t>Solomon Lee</w:t>
    </w:r>
    <w:r w:rsidRPr="0089701D">
      <w:rPr>
        <w:b/>
        <w:sz w:val="24"/>
        <w:szCs w:val="24"/>
      </w:rPr>
      <w:tab/>
    </w:r>
    <w:r w:rsidRPr="0089701D">
      <w:rPr>
        <w:b/>
        <w:sz w:val="24"/>
        <w:szCs w:val="24"/>
      </w:rPr>
      <w:tab/>
      <w:t>e-mail: solomon@interasia-group.com.tw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637C" w14:textId="77777777" w:rsidR="00A400A8" w:rsidRDefault="00A400A8">
      <w:r>
        <w:separator/>
      </w:r>
    </w:p>
  </w:footnote>
  <w:footnote w:type="continuationSeparator" w:id="0">
    <w:p w14:paraId="4A941C7C" w14:textId="77777777" w:rsidR="00A400A8" w:rsidRDefault="00A4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A1D3" w14:textId="26924AB4" w:rsidR="00DA249C" w:rsidRPr="00677573" w:rsidRDefault="00DA249C" w:rsidP="00130A9D">
    <w:pPr>
      <w:pStyle w:val="a3"/>
      <w:ind w:leftChars="-150" w:left="-180" w:rightChars="-139" w:right="-334" w:hangingChars="50" w:hanging="180"/>
      <w:rPr>
        <w:rFonts w:ascii="Times New Roman" w:eastAsia="新細明體"/>
        <w:b/>
        <w:szCs w:val="36"/>
      </w:rPr>
    </w:pPr>
    <w:r>
      <w:rPr>
        <w:rFonts w:ascii="Times New Roman" w:eastAsia="新細明體" w:hint="eastAsia"/>
        <w:b/>
      </w:rPr>
      <w:t>「</w:t>
    </w:r>
    <w:r w:rsidR="00CD7BDB">
      <w:rPr>
        <w:rFonts w:ascii="Times New Roman" w:eastAsia="新細明體" w:hint="eastAsia"/>
        <w:b/>
      </w:rPr>
      <w:t>溝通談判</w:t>
    </w:r>
    <w:r w:rsidR="0069645F">
      <w:rPr>
        <w:rFonts w:ascii="Times New Roman" w:eastAsia="新細明體" w:hint="eastAsia"/>
        <w:b/>
      </w:rPr>
      <w:t>力</w:t>
    </w:r>
    <w:proofErr w:type="gramStart"/>
    <w:r w:rsidR="00620C6A">
      <w:rPr>
        <w:rFonts w:ascii="Times New Roman" w:eastAsia="新細明體" w:hint="eastAsia"/>
        <w:b/>
      </w:rPr>
      <w:t>—</w:t>
    </w:r>
    <w:proofErr w:type="gramEnd"/>
    <w:r w:rsidR="00620C6A">
      <w:rPr>
        <w:rFonts w:ascii="Times New Roman" w:eastAsia="新細明體" w:hint="eastAsia"/>
        <w:b/>
      </w:rPr>
      <w:t>談判是無限賽局</w:t>
    </w:r>
    <w:r>
      <w:rPr>
        <w:rFonts w:ascii="Times New Roman" w:eastAsia="新細明體" w:hint="eastAsia"/>
        <w:b/>
      </w:rPr>
      <w:t>」</w:t>
    </w:r>
    <w:r w:rsidRPr="00677573">
      <w:rPr>
        <w:rFonts w:ascii="Times New Roman" w:eastAsia="新細明體" w:hAnsi="新細明體"/>
        <w:b/>
      </w:rPr>
      <w:t>課程大綱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E2F"/>
    <w:multiLevelType w:val="hybridMultilevel"/>
    <w:tmpl w:val="AF24A1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C432E"/>
    <w:multiLevelType w:val="hybridMultilevel"/>
    <w:tmpl w:val="F4CE2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950E3"/>
    <w:multiLevelType w:val="hybridMultilevel"/>
    <w:tmpl w:val="9340A34E"/>
    <w:lvl w:ilvl="0" w:tplc="4D1C7E2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714592"/>
    <w:multiLevelType w:val="hybridMultilevel"/>
    <w:tmpl w:val="76C02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EF3DB5"/>
    <w:multiLevelType w:val="hybridMultilevel"/>
    <w:tmpl w:val="02C0F3F0"/>
    <w:lvl w:ilvl="0" w:tplc="4D1C7E2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D747E"/>
    <w:multiLevelType w:val="hybridMultilevel"/>
    <w:tmpl w:val="C09E12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7C62A4"/>
    <w:multiLevelType w:val="hybridMultilevel"/>
    <w:tmpl w:val="B12217B8"/>
    <w:lvl w:ilvl="0" w:tplc="04090001">
      <w:start w:val="1"/>
      <w:numFmt w:val="bullet"/>
      <w:lvlText w:val=""/>
      <w:lvlJc w:val="left"/>
      <w:pPr>
        <w:tabs>
          <w:tab w:val="num" w:pos="665"/>
        </w:tabs>
        <w:ind w:left="6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5"/>
        </w:tabs>
        <w:ind w:left="114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5"/>
        </w:tabs>
        <w:ind w:left="1625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tabs>
          <w:tab w:val="num" w:pos="2585"/>
        </w:tabs>
        <w:ind w:left="2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5"/>
        </w:tabs>
        <w:ind w:left="3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5"/>
        </w:tabs>
        <w:ind w:left="4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5"/>
        </w:tabs>
        <w:ind w:left="45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03F"/>
    <w:rsid w:val="00034D0D"/>
    <w:rsid w:val="000529E6"/>
    <w:rsid w:val="00065E9F"/>
    <w:rsid w:val="0006764F"/>
    <w:rsid w:val="00092F86"/>
    <w:rsid w:val="000C307D"/>
    <w:rsid w:val="001222DF"/>
    <w:rsid w:val="00130A9D"/>
    <w:rsid w:val="0014304B"/>
    <w:rsid w:val="001872BC"/>
    <w:rsid w:val="0020428A"/>
    <w:rsid w:val="002055C0"/>
    <w:rsid w:val="00211DEC"/>
    <w:rsid w:val="00222D21"/>
    <w:rsid w:val="00244F45"/>
    <w:rsid w:val="002474E9"/>
    <w:rsid w:val="0026745E"/>
    <w:rsid w:val="003465B9"/>
    <w:rsid w:val="003B7578"/>
    <w:rsid w:val="003C4405"/>
    <w:rsid w:val="003D0489"/>
    <w:rsid w:val="003D7694"/>
    <w:rsid w:val="003F5458"/>
    <w:rsid w:val="00444A48"/>
    <w:rsid w:val="004978AE"/>
    <w:rsid w:val="00525159"/>
    <w:rsid w:val="005347B2"/>
    <w:rsid w:val="005A4E5D"/>
    <w:rsid w:val="005E134C"/>
    <w:rsid w:val="00620C6A"/>
    <w:rsid w:val="00627EF8"/>
    <w:rsid w:val="00677573"/>
    <w:rsid w:val="0069645F"/>
    <w:rsid w:val="006F503F"/>
    <w:rsid w:val="006F7770"/>
    <w:rsid w:val="007805EA"/>
    <w:rsid w:val="007F6AEF"/>
    <w:rsid w:val="008359C1"/>
    <w:rsid w:val="00871D49"/>
    <w:rsid w:val="00874ED3"/>
    <w:rsid w:val="008A3CFD"/>
    <w:rsid w:val="008A3E7C"/>
    <w:rsid w:val="008B39BA"/>
    <w:rsid w:val="008B5A62"/>
    <w:rsid w:val="00914C98"/>
    <w:rsid w:val="00926B90"/>
    <w:rsid w:val="00943906"/>
    <w:rsid w:val="00982D40"/>
    <w:rsid w:val="009B1B4F"/>
    <w:rsid w:val="009C38A5"/>
    <w:rsid w:val="009D3D1A"/>
    <w:rsid w:val="00A27059"/>
    <w:rsid w:val="00A31434"/>
    <w:rsid w:val="00A33840"/>
    <w:rsid w:val="00A400A8"/>
    <w:rsid w:val="00A42CFA"/>
    <w:rsid w:val="00A53FEF"/>
    <w:rsid w:val="00A55932"/>
    <w:rsid w:val="00AC71F8"/>
    <w:rsid w:val="00B06012"/>
    <w:rsid w:val="00B13902"/>
    <w:rsid w:val="00B31BC6"/>
    <w:rsid w:val="00B37AD0"/>
    <w:rsid w:val="00B803F3"/>
    <w:rsid w:val="00BD5B1C"/>
    <w:rsid w:val="00C00DFB"/>
    <w:rsid w:val="00C62640"/>
    <w:rsid w:val="00C75F9E"/>
    <w:rsid w:val="00C9105B"/>
    <w:rsid w:val="00C95EF5"/>
    <w:rsid w:val="00CD7BDB"/>
    <w:rsid w:val="00D7242C"/>
    <w:rsid w:val="00D744A9"/>
    <w:rsid w:val="00D80917"/>
    <w:rsid w:val="00D927D4"/>
    <w:rsid w:val="00DA249C"/>
    <w:rsid w:val="00DC285C"/>
    <w:rsid w:val="00DD4567"/>
    <w:rsid w:val="00E062F7"/>
    <w:rsid w:val="00E81AF7"/>
    <w:rsid w:val="00E83C7E"/>
    <w:rsid w:val="00E92846"/>
    <w:rsid w:val="00EF1B3F"/>
    <w:rsid w:val="00EF390E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E0C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F50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F503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8"/>
    </w:rPr>
  </w:style>
  <w:style w:type="paragraph" w:customStyle="1" w:styleId="a3">
    <w:name w:val="目錄"/>
    <w:basedOn w:val="a"/>
    <w:rsid w:val="006F503F"/>
    <w:pPr>
      <w:pBdr>
        <w:bottom w:val="single" w:sz="18" w:space="2" w:color="auto"/>
      </w:pBdr>
      <w:adjustRightInd w:val="0"/>
      <w:spacing w:before="120" w:after="120" w:line="400" w:lineRule="atLeast"/>
      <w:textAlignment w:val="baseline"/>
    </w:pPr>
    <w:rPr>
      <w:rFonts w:ascii="華康新儷粗黑" w:eastAsia="華康新儷粗黑"/>
      <w:kern w:val="0"/>
      <w:sz w:val="36"/>
      <w:szCs w:val="20"/>
    </w:rPr>
  </w:style>
  <w:style w:type="paragraph" w:styleId="a4">
    <w:name w:val="endnote text"/>
    <w:basedOn w:val="a"/>
    <w:semiHidden/>
    <w:rsid w:val="006F503F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customStyle="1" w:styleId="0">
    <w:name w:val="0內文"/>
    <w:basedOn w:val="a"/>
    <w:rsid w:val="006F503F"/>
    <w:pPr>
      <w:adjustRightInd w:val="0"/>
      <w:spacing w:line="500" w:lineRule="atLeast"/>
      <w:ind w:left="568" w:right="566"/>
      <w:textAlignment w:val="baseline"/>
    </w:pPr>
    <w:rPr>
      <w:rFonts w:ascii="華康中楷體" w:eastAsia="華康中楷體"/>
      <w:noProof/>
      <w:kern w:val="0"/>
      <w:sz w:val="28"/>
      <w:szCs w:val="20"/>
    </w:rPr>
  </w:style>
  <w:style w:type="paragraph" w:styleId="a5">
    <w:name w:val="header"/>
    <w:basedOn w:val="a"/>
    <w:rsid w:val="00F8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8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53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說服技巧課程大綱</dc:title>
  <dc:subject/>
  <dc:creator>Solomon</dc:creator>
  <cp:keywords/>
  <cp:lastModifiedBy>Solomon Lee</cp:lastModifiedBy>
  <cp:revision>7</cp:revision>
  <dcterms:created xsi:type="dcterms:W3CDTF">2021-10-11T13:45:00Z</dcterms:created>
  <dcterms:modified xsi:type="dcterms:W3CDTF">2021-11-29T15:44:00Z</dcterms:modified>
</cp:coreProperties>
</file>